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3" w:rsidRDefault="00FB63F3" w:rsidP="00FB63F3">
      <w:pPr>
        <w:shd w:val="clear" w:color="auto" w:fill="FFFFFF"/>
        <w:rPr>
          <w:b/>
          <w:bCs/>
          <w:color w:val="000000"/>
          <w:lang w:val="en-GB" w:eastAsia="en-GB"/>
        </w:rPr>
      </w:pPr>
      <w:r>
        <w:rPr>
          <w:b/>
          <w:bCs/>
          <w:color w:val="000000"/>
          <w:lang w:val="en-GB" w:eastAsia="en-GB"/>
        </w:rPr>
        <w:t>Harmonisation Bulletin 14</w:t>
      </w:r>
    </w:p>
    <w:p w:rsidR="00FB63F3" w:rsidRDefault="00FB63F3" w:rsidP="00FB63F3">
      <w:pPr>
        <w:shd w:val="clear" w:color="auto" w:fill="FFFFFF"/>
        <w:rPr>
          <w:b/>
          <w:bCs/>
          <w:color w:val="000000"/>
          <w:lang w:val="en-GB" w:eastAsia="en-GB"/>
        </w:rPr>
      </w:pPr>
      <w:r>
        <w:rPr>
          <w:b/>
          <w:bCs/>
          <w:color w:val="000000"/>
          <w:lang w:val="en-GB" w:eastAsia="en-GB"/>
        </w:rPr>
        <w:t>21 July 2017:  Amendment to Harmonised Principle</w:t>
      </w:r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A GSS Harmonised Principle has been amended as detailed below. </w:t>
      </w:r>
    </w:p>
    <w:p w:rsidR="00FB63F3" w:rsidRDefault="00FB63F3" w:rsidP="00FB63F3">
      <w:pPr>
        <w:shd w:val="clear" w:color="auto" w:fill="FFFFFF"/>
        <w:rPr>
          <w:b/>
          <w:bCs/>
          <w:color w:val="000000"/>
          <w:lang w:val="en-GB" w:eastAsia="en-GB"/>
        </w:rPr>
      </w:pPr>
    </w:p>
    <w:p w:rsidR="00FB63F3" w:rsidRDefault="00FB63F3" w:rsidP="00FB63F3">
      <w:pPr>
        <w:shd w:val="clear" w:color="auto" w:fill="FFFFFF"/>
        <w:rPr>
          <w:b/>
          <w:bCs/>
          <w:color w:val="000000"/>
          <w:lang w:val="en-GB" w:eastAsia="en-GB"/>
        </w:rPr>
      </w:pPr>
      <w:hyperlink r:id="rId4" w:history="1">
        <w:r w:rsidRPr="00FB63F3">
          <w:rPr>
            <w:rStyle w:val="Hyperlink"/>
            <w:b/>
            <w:bCs/>
            <w:lang w:val="en-GB" w:eastAsia="en-GB"/>
          </w:rPr>
          <w:t>Demographic Information, Household Composition and Relationships</w:t>
        </w:r>
      </w:hyperlink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The Harmonised Principle for Demographic Information, Household Composition and Relationships has been amended to version 3.2 (June 2017) and now </w:t>
      </w:r>
      <w:r>
        <w:rPr>
          <w:lang w:val="en-GB"/>
        </w:rPr>
        <w:t>includes additional age bands presented as two alternative groupings (Age Bands Group 1 and 2).</w:t>
      </w:r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</w:p>
    <w:p w:rsidR="00FB63F3" w:rsidRDefault="00FB63F3" w:rsidP="00FB63F3">
      <w:pPr>
        <w:shd w:val="clear" w:color="auto" w:fill="FFFFFF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The amended Harmonised Principle for Demographic Information, Household Composition and Relationships can be found </w:t>
      </w:r>
      <w:hyperlink r:id="rId5" w:history="1">
        <w:r>
          <w:rPr>
            <w:rStyle w:val="Hyperlink"/>
            <w:lang w:val="en-GB" w:eastAsia="en-GB"/>
          </w:rPr>
          <w:t>her</w:t>
        </w:r>
        <w:r>
          <w:rPr>
            <w:rStyle w:val="Hyperlink"/>
            <w:lang w:val="en-GB" w:eastAsia="en-GB"/>
          </w:rPr>
          <w:t>e</w:t>
        </w:r>
      </w:hyperlink>
      <w:r>
        <w:rPr>
          <w:color w:val="000000"/>
          <w:lang w:val="en-GB" w:eastAsia="en-GB"/>
        </w:rPr>
        <w:t>.</w:t>
      </w:r>
    </w:p>
    <w:p w:rsidR="008D1E6B" w:rsidRDefault="008D1E6B"/>
    <w:sectPr w:rsidR="008D1E6B" w:rsidSect="00547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F3"/>
    <w:rsid w:val="000C5EA5"/>
    <w:rsid w:val="005473C9"/>
    <w:rsid w:val="007627A6"/>
    <w:rsid w:val="00871479"/>
    <w:rsid w:val="008D1E6B"/>
    <w:rsid w:val="00C27CF8"/>
    <w:rsid w:val="00E522F4"/>
    <w:rsid w:val="00F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3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ss.civilservice.gov.uk/wp-content/uploads/2016/03/Demographic-Info-June-17-Pending-informing-SPSC.pdf" TargetMode="External"/><Relationship Id="rId4" Type="http://schemas.openxmlformats.org/officeDocument/2006/relationships/hyperlink" Target="https://gss.civilservice.gov.uk/wp-content/uploads/2016/03/Demographic-Info-June-17-Pending-informing-SP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ONS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</dc:creator>
  <cp:lastModifiedBy>ONS</cp:lastModifiedBy>
  <cp:revision>1</cp:revision>
  <dcterms:created xsi:type="dcterms:W3CDTF">2017-07-24T11:27:00Z</dcterms:created>
  <dcterms:modified xsi:type="dcterms:W3CDTF">2017-07-24T11:30:00Z</dcterms:modified>
</cp:coreProperties>
</file>