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7F" w:rsidRDefault="00404F1C" w:rsidP="00BB27DC">
      <w:pPr>
        <w:rPr>
          <w:rFonts w:ascii="Arial" w:hAnsi="Arial" w:cs="Arial"/>
          <w:b/>
        </w:rPr>
      </w:pPr>
      <w:r>
        <w:rPr>
          <w:rFonts w:ascii="Arial" w:hAnsi="Arial" w:cs="Arial"/>
          <w:b/>
        </w:rPr>
        <w:t>Transformation of methodology in ONS – the why and how</w:t>
      </w:r>
      <w:r w:rsidR="00607B9C">
        <w:rPr>
          <w:rFonts w:ascii="Arial" w:hAnsi="Arial" w:cs="Arial"/>
          <w:b/>
        </w:rPr>
        <w:t xml:space="preserve"> </w:t>
      </w:r>
    </w:p>
    <w:p w:rsidR="00A1367F" w:rsidRDefault="00A1367F" w:rsidP="00BB27DC">
      <w:pPr>
        <w:rPr>
          <w:rFonts w:ascii="Arial" w:hAnsi="Arial" w:cs="Arial"/>
          <w:b/>
        </w:rPr>
      </w:pPr>
    </w:p>
    <w:p w:rsidR="00A1367F" w:rsidRDefault="00A1367F" w:rsidP="00A1367F">
      <w:pPr>
        <w:rPr>
          <w:rFonts w:ascii="Arial" w:hAnsi="Arial" w:cs="Arial"/>
          <w:sz w:val="22"/>
          <w:szCs w:val="22"/>
        </w:rPr>
      </w:pPr>
      <w:r>
        <w:rPr>
          <w:rFonts w:ascii="Arial" w:hAnsi="Arial" w:cs="Arial"/>
          <w:sz w:val="22"/>
          <w:szCs w:val="22"/>
        </w:rPr>
        <w:t>Gary Brown, Office for National Statistics</w:t>
      </w:r>
    </w:p>
    <w:p w:rsidR="00A1367F" w:rsidRDefault="00A1367F" w:rsidP="00BB27DC">
      <w:pPr>
        <w:rPr>
          <w:rFonts w:ascii="Arial" w:hAnsi="Arial" w:cs="Arial"/>
          <w:b/>
        </w:rPr>
      </w:pPr>
    </w:p>
    <w:p w:rsidR="00011561" w:rsidRDefault="00A1367F" w:rsidP="00BB27DC">
      <w:pPr>
        <w:rPr>
          <w:rFonts w:ascii="Arial" w:hAnsi="Arial" w:cs="Arial"/>
          <w:sz w:val="22"/>
          <w:szCs w:val="22"/>
        </w:rPr>
      </w:pPr>
      <w:r>
        <w:rPr>
          <w:rFonts w:ascii="Arial" w:hAnsi="Arial" w:cs="Arial"/>
          <w:sz w:val="22"/>
          <w:szCs w:val="22"/>
        </w:rPr>
        <w:t xml:space="preserve">The Office for National Statistics was historically the leading ‘survey house’ in the UK – we are now transforming to be the leading data house, regardless of the source: surveys; Big data; administrative data. To unlock the potential of new data sources requires an upgraded technology base, an unshakeable foundation of data architecture, and new innovative methods for utilising the new sources in production: alongside and in place of existing sources. In order to deliver the new methods required, the whole methodological function in ONS was reviewed by an external expert and a wide range of recommendations were made. These recommendations have been turned into a transformation plan which will make methodology in ONS more efficient, more effective, more timely, more innovative, and more responsive to the emerging needs of users and the UK statistical system. This talk </w:t>
      </w:r>
      <w:r w:rsidR="00607B9C">
        <w:rPr>
          <w:rFonts w:ascii="Arial" w:hAnsi="Arial" w:cs="Arial"/>
          <w:sz w:val="22"/>
          <w:szCs w:val="22"/>
        </w:rPr>
        <w:t>focus on</w:t>
      </w:r>
      <w:r>
        <w:rPr>
          <w:rFonts w:ascii="Arial" w:hAnsi="Arial" w:cs="Arial"/>
          <w:sz w:val="22"/>
          <w:szCs w:val="22"/>
        </w:rPr>
        <w:t xml:space="preserve"> the </w:t>
      </w:r>
      <w:r w:rsidR="00607B9C">
        <w:rPr>
          <w:rFonts w:ascii="Arial" w:hAnsi="Arial" w:cs="Arial"/>
          <w:sz w:val="22"/>
          <w:szCs w:val="22"/>
        </w:rPr>
        <w:t>principles driving the transformation, and explain what benefits the changes will bring to the GSS.</w:t>
      </w:r>
      <w:r>
        <w:rPr>
          <w:rFonts w:ascii="Arial" w:hAnsi="Arial" w:cs="Arial"/>
          <w:sz w:val="22"/>
          <w:szCs w:val="22"/>
        </w:rPr>
        <w:t xml:space="preserve"> </w:t>
      </w:r>
    </w:p>
    <w:p w:rsidR="00A1367F" w:rsidRDefault="00A1367F" w:rsidP="00BB27DC">
      <w:pPr>
        <w:rPr>
          <w:rFonts w:ascii="Arial" w:hAnsi="Arial" w:cs="Arial"/>
          <w:sz w:val="22"/>
          <w:szCs w:val="22"/>
        </w:rPr>
      </w:pPr>
    </w:p>
    <w:p w:rsidR="001324B7" w:rsidRDefault="001324B7" w:rsidP="001324B7">
      <w:pPr>
        <w:rPr>
          <w:rFonts w:ascii="Arial" w:hAnsi="Arial" w:cs="Arial"/>
          <w:sz w:val="22"/>
          <w:szCs w:val="22"/>
        </w:rPr>
      </w:pPr>
      <w:r>
        <w:rPr>
          <w:rFonts w:ascii="Arial" w:hAnsi="Arial" w:cs="Arial"/>
          <w:sz w:val="22"/>
          <w:szCs w:val="22"/>
        </w:rPr>
        <w:t xml:space="preserve">Key Words: </w:t>
      </w:r>
      <w:r w:rsidR="00A1367F">
        <w:rPr>
          <w:rFonts w:ascii="Arial" w:hAnsi="Arial" w:cs="Arial"/>
          <w:sz w:val="22"/>
          <w:szCs w:val="22"/>
        </w:rPr>
        <w:t xml:space="preserve">Innovation; Data Revolution; Methods as a Service </w:t>
      </w:r>
    </w:p>
    <w:p w:rsidR="00456A79" w:rsidRDefault="00456A79" w:rsidP="001324B7">
      <w:pPr>
        <w:rPr>
          <w:rFonts w:ascii="Arial" w:hAnsi="Arial" w:cs="Arial"/>
          <w:sz w:val="22"/>
          <w:szCs w:val="22"/>
        </w:rPr>
      </w:pPr>
    </w:p>
    <w:p w:rsidR="0061065C" w:rsidRDefault="00B133BB" w:rsidP="001324B7">
      <w:pPr>
        <w:rPr>
          <w:rFonts w:ascii="Arial" w:hAnsi="Arial" w:cs="Arial"/>
          <w:sz w:val="22"/>
          <w:szCs w:val="22"/>
        </w:rPr>
      </w:pPr>
      <w:r>
        <w:rPr>
          <w:rFonts w:ascii="Arial" w:hAnsi="Arial" w:cs="Arial"/>
          <w:sz w:val="22"/>
          <w:szCs w:val="22"/>
        </w:rPr>
        <w:t>Contact Details for Author 1:</w:t>
      </w:r>
    </w:p>
    <w:p w:rsidR="00B133BB" w:rsidRDefault="00B133BB" w:rsidP="001324B7">
      <w:pPr>
        <w:rPr>
          <w:rFonts w:ascii="Arial" w:hAnsi="Arial" w:cs="Arial"/>
          <w:sz w:val="22"/>
          <w:szCs w:val="22"/>
        </w:rPr>
      </w:pPr>
      <w:r>
        <w:rPr>
          <w:rFonts w:ascii="Arial" w:hAnsi="Arial" w:cs="Arial"/>
          <w:sz w:val="22"/>
          <w:szCs w:val="22"/>
        </w:rPr>
        <w:t>Telephone:</w:t>
      </w:r>
      <w:r w:rsidR="00A1367F">
        <w:rPr>
          <w:rFonts w:ascii="Arial" w:hAnsi="Arial" w:cs="Arial"/>
          <w:sz w:val="22"/>
          <w:szCs w:val="22"/>
        </w:rPr>
        <w:t xml:space="preserve"> 01633 45 5649</w:t>
      </w:r>
    </w:p>
    <w:p w:rsidR="00B133BB" w:rsidRDefault="00B133BB" w:rsidP="001324B7">
      <w:pPr>
        <w:rPr>
          <w:rFonts w:ascii="Arial" w:hAnsi="Arial" w:cs="Arial"/>
          <w:sz w:val="22"/>
          <w:szCs w:val="22"/>
        </w:rPr>
      </w:pPr>
      <w:r>
        <w:rPr>
          <w:rFonts w:ascii="Arial" w:hAnsi="Arial" w:cs="Arial"/>
          <w:sz w:val="22"/>
          <w:szCs w:val="22"/>
        </w:rPr>
        <w:t>Email:</w:t>
      </w:r>
      <w:r w:rsidR="00A1367F">
        <w:rPr>
          <w:rFonts w:ascii="Arial" w:hAnsi="Arial" w:cs="Arial"/>
          <w:sz w:val="22"/>
          <w:szCs w:val="22"/>
        </w:rPr>
        <w:t xml:space="preserve"> Gary.Brown@ons.gov.uk</w:t>
      </w:r>
    </w:p>
    <w:p w:rsidR="00B133BB" w:rsidRPr="00BB27DC" w:rsidRDefault="00B133BB" w:rsidP="00B133BB">
      <w:pPr>
        <w:rPr>
          <w:rFonts w:ascii="Arial" w:hAnsi="Arial" w:cs="Arial"/>
          <w:sz w:val="22"/>
          <w:szCs w:val="22"/>
        </w:rPr>
      </w:pPr>
    </w:p>
    <w:p w:rsidR="00B133BB" w:rsidRPr="00BB27DC" w:rsidRDefault="00B133BB" w:rsidP="001324B7">
      <w:pPr>
        <w:rPr>
          <w:rFonts w:ascii="Arial" w:hAnsi="Arial" w:cs="Arial"/>
          <w:sz w:val="22"/>
          <w:szCs w:val="22"/>
        </w:rPr>
      </w:pPr>
    </w:p>
    <w:sectPr w:rsidR="00B133BB" w:rsidRPr="00BB27DC"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7F" w:rsidRDefault="00A1367F">
      <w:r>
        <w:separator/>
      </w:r>
    </w:p>
  </w:endnote>
  <w:endnote w:type="continuationSeparator" w:id="0">
    <w:p w:rsidR="00A1367F" w:rsidRDefault="00A13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7F" w:rsidRDefault="00A1367F">
      <w:r>
        <w:separator/>
      </w:r>
    </w:p>
  </w:footnote>
  <w:footnote w:type="continuationSeparator" w:id="0">
    <w:p w:rsidR="00A1367F" w:rsidRDefault="00A136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027A43"/>
    <w:rsid w:val="00011561"/>
    <w:rsid w:val="000261C4"/>
    <w:rsid w:val="00027A43"/>
    <w:rsid w:val="00032E88"/>
    <w:rsid w:val="000F2A1C"/>
    <w:rsid w:val="000F7761"/>
    <w:rsid w:val="00123AFB"/>
    <w:rsid w:val="001324B7"/>
    <w:rsid w:val="001503DE"/>
    <w:rsid w:val="001B34D1"/>
    <w:rsid w:val="0026689B"/>
    <w:rsid w:val="002C7905"/>
    <w:rsid w:val="002F5CDE"/>
    <w:rsid w:val="00332243"/>
    <w:rsid w:val="00345DE1"/>
    <w:rsid w:val="003D7D4F"/>
    <w:rsid w:val="00404F1C"/>
    <w:rsid w:val="00446FDB"/>
    <w:rsid w:val="00456A79"/>
    <w:rsid w:val="004A679D"/>
    <w:rsid w:val="004B7528"/>
    <w:rsid w:val="004E4305"/>
    <w:rsid w:val="00503BDD"/>
    <w:rsid w:val="00503D49"/>
    <w:rsid w:val="005415F8"/>
    <w:rsid w:val="005B51CE"/>
    <w:rsid w:val="005C54EC"/>
    <w:rsid w:val="0060513B"/>
    <w:rsid w:val="00607B9C"/>
    <w:rsid w:val="0061065C"/>
    <w:rsid w:val="00610DDD"/>
    <w:rsid w:val="006948B1"/>
    <w:rsid w:val="006E7854"/>
    <w:rsid w:val="006F53A5"/>
    <w:rsid w:val="0075630C"/>
    <w:rsid w:val="00763CE0"/>
    <w:rsid w:val="007B2D0C"/>
    <w:rsid w:val="007D7BCB"/>
    <w:rsid w:val="007E236A"/>
    <w:rsid w:val="007E25B5"/>
    <w:rsid w:val="00827555"/>
    <w:rsid w:val="0086119B"/>
    <w:rsid w:val="008B5B94"/>
    <w:rsid w:val="00960ABC"/>
    <w:rsid w:val="00996859"/>
    <w:rsid w:val="009A3168"/>
    <w:rsid w:val="009B1AF4"/>
    <w:rsid w:val="009C58C3"/>
    <w:rsid w:val="00A1367F"/>
    <w:rsid w:val="00AC654C"/>
    <w:rsid w:val="00B133BB"/>
    <w:rsid w:val="00B147E8"/>
    <w:rsid w:val="00B23264"/>
    <w:rsid w:val="00B87168"/>
    <w:rsid w:val="00BB0ADA"/>
    <w:rsid w:val="00BB27DC"/>
    <w:rsid w:val="00BF460F"/>
    <w:rsid w:val="00D0771D"/>
    <w:rsid w:val="00D41621"/>
    <w:rsid w:val="00D95635"/>
    <w:rsid w:val="00DB53B4"/>
    <w:rsid w:val="00E7418D"/>
    <w:rsid w:val="00E95858"/>
    <w:rsid w:val="00F04C41"/>
    <w:rsid w:val="00F10372"/>
    <w:rsid w:val="00F17674"/>
    <w:rsid w:val="00F7645B"/>
    <w:rsid w:val="00FC5788"/>
    <w:rsid w:val="00FE4A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1061</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1244</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3</cp:revision>
  <cp:lastPrinted>2010-11-05T14:33:00Z</cp:lastPrinted>
  <dcterms:created xsi:type="dcterms:W3CDTF">2017-05-15T14:43:00Z</dcterms:created>
  <dcterms:modified xsi:type="dcterms:W3CDTF">2017-06-23T11:13:00Z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