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53" w:rsidRDefault="00224E53">
      <w:r>
        <w:t xml:space="preserve">  </w:t>
      </w:r>
    </w:p>
    <w:p w:rsidR="00C24954" w:rsidRDefault="00224E53">
      <w:pPr>
        <w:rPr>
          <w:b/>
          <w:sz w:val="28"/>
        </w:rPr>
      </w:pPr>
      <w:r w:rsidRPr="003D46F1">
        <w:rPr>
          <w:b/>
          <w:sz w:val="28"/>
        </w:rPr>
        <w:t xml:space="preserve">GEOGRAPHY SERVICES USER </w:t>
      </w:r>
      <w:proofErr w:type="gramStart"/>
      <w:r w:rsidRPr="003D46F1">
        <w:rPr>
          <w:b/>
          <w:sz w:val="28"/>
        </w:rPr>
        <w:t>FORUM  -</w:t>
      </w:r>
      <w:proofErr w:type="gramEnd"/>
      <w:r w:rsidRPr="003D46F1">
        <w:rPr>
          <w:b/>
          <w:sz w:val="28"/>
        </w:rPr>
        <w:t xml:space="preserve"> </w:t>
      </w:r>
      <w:r w:rsidR="00C24954">
        <w:rPr>
          <w:b/>
          <w:sz w:val="28"/>
        </w:rPr>
        <w:t>4</w:t>
      </w:r>
      <w:r w:rsidR="00C24954" w:rsidRPr="00C24954">
        <w:rPr>
          <w:b/>
          <w:sz w:val="28"/>
          <w:vertAlign w:val="superscript"/>
        </w:rPr>
        <w:t>TH</w:t>
      </w:r>
      <w:r w:rsidR="00C24954">
        <w:rPr>
          <w:b/>
          <w:sz w:val="28"/>
        </w:rPr>
        <w:t xml:space="preserve"> May </w:t>
      </w:r>
      <w:r w:rsidR="00597F65">
        <w:rPr>
          <w:b/>
          <w:sz w:val="28"/>
        </w:rPr>
        <w:t>PROGRAMME</w:t>
      </w:r>
    </w:p>
    <w:p w:rsidR="00224E53" w:rsidRPr="003D46F1" w:rsidRDefault="00C24954">
      <w:pPr>
        <w:rPr>
          <w:sz w:val="28"/>
        </w:rPr>
      </w:pPr>
      <w:r w:rsidRPr="00597F65">
        <w:rPr>
          <w:b/>
          <w:sz w:val="28"/>
        </w:rPr>
        <w:t>THEME:</w:t>
      </w:r>
      <w:r>
        <w:rPr>
          <w:sz w:val="28"/>
        </w:rPr>
        <w:t xml:space="preserve"> </w:t>
      </w:r>
      <w:r w:rsidR="003D46F1" w:rsidRPr="00597F65">
        <w:rPr>
          <w:b/>
          <w:sz w:val="28"/>
        </w:rPr>
        <w:t>J</w:t>
      </w:r>
      <w:r w:rsidR="00597F65">
        <w:rPr>
          <w:b/>
          <w:sz w:val="28"/>
        </w:rPr>
        <w:t>OINING UP GEOGRAPHY AND STATISTICS</w:t>
      </w:r>
      <w:r w:rsidR="003D46F1" w:rsidRPr="003D46F1">
        <w:rPr>
          <w:sz w:val="28"/>
        </w:rPr>
        <w:t xml:space="preserve"> </w:t>
      </w:r>
    </w:p>
    <w:tbl>
      <w:tblPr>
        <w:tblStyle w:val="TableGrid"/>
        <w:tblW w:w="10348" w:type="dxa"/>
        <w:tblInd w:w="-459" w:type="dxa"/>
        <w:tblLook w:val="04A0"/>
      </w:tblPr>
      <w:tblGrid>
        <w:gridCol w:w="5529"/>
        <w:gridCol w:w="3260"/>
        <w:gridCol w:w="1559"/>
      </w:tblGrid>
      <w:tr w:rsidR="00C24954" w:rsidTr="00597F65">
        <w:tc>
          <w:tcPr>
            <w:tcW w:w="5529" w:type="dxa"/>
          </w:tcPr>
          <w:p w:rsidR="00C24954" w:rsidRPr="00C24954" w:rsidRDefault="00C24954" w:rsidP="00C24954">
            <w:pPr>
              <w:rPr>
                <w:sz w:val="24"/>
              </w:rPr>
            </w:pPr>
            <w:r w:rsidRPr="00C24954">
              <w:rPr>
                <w:sz w:val="24"/>
              </w:rPr>
              <w:t>Registration and Coffee</w:t>
            </w:r>
          </w:p>
        </w:tc>
        <w:tc>
          <w:tcPr>
            <w:tcW w:w="3260" w:type="dxa"/>
          </w:tcPr>
          <w:p w:rsidR="00C24954" w:rsidRDefault="00C24954"/>
        </w:tc>
        <w:tc>
          <w:tcPr>
            <w:tcW w:w="1559" w:type="dxa"/>
          </w:tcPr>
          <w:p w:rsidR="00C24954" w:rsidRDefault="00C24954">
            <w:r>
              <w:t>09:30</w:t>
            </w:r>
          </w:p>
        </w:tc>
      </w:tr>
      <w:tr w:rsidR="007020D0" w:rsidTr="00597F65">
        <w:tc>
          <w:tcPr>
            <w:tcW w:w="5529" w:type="dxa"/>
          </w:tcPr>
          <w:p w:rsidR="007020D0" w:rsidRPr="00C24954" w:rsidRDefault="00C24954" w:rsidP="00C24954">
            <w:pPr>
              <w:rPr>
                <w:sz w:val="24"/>
              </w:rPr>
            </w:pPr>
            <w:r w:rsidRPr="00C24954">
              <w:rPr>
                <w:sz w:val="24"/>
              </w:rPr>
              <w:t xml:space="preserve">Welcome </w:t>
            </w:r>
          </w:p>
        </w:tc>
        <w:tc>
          <w:tcPr>
            <w:tcW w:w="3260" w:type="dxa"/>
          </w:tcPr>
          <w:p w:rsidR="007020D0" w:rsidRDefault="007020D0"/>
        </w:tc>
        <w:tc>
          <w:tcPr>
            <w:tcW w:w="1559" w:type="dxa"/>
          </w:tcPr>
          <w:p w:rsidR="007020D0" w:rsidRDefault="00C24954">
            <w:r>
              <w:t>10:00</w:t>
            </w:r>
          </w:p>
        </w:tc>
      </w:tr>
      <w:tr w:rsidR="007020D0" w:rsidTr="00597F65">
        <w:tc>
          <w:tcPr>
            <w:tcW w:w="10348" w:type="dxa"/>
            <w:gridSpan w:val="3"/>
          </w:tcPr>
          <w:p w:rsidR="007020D0" w:rsidRDefault="007020D0" w:rsidP="007020D0">
            <w:r>
              <w:t xml:space="preserve">Morning session:      </w:t>
            </w:r>
            <w:r w:rsidRPr="003D46F1">
              <w:rPr>
                <w:sz w:val="28"/>
              </w:rPr>
              <w:t>Sharing best practice – setting standards</w:t>
            </w:r>
          </w:p>
          <w:p w:rsidR="007020D0" w:rsidRDefault="007020D0"/>
        </w:tc>
      </w:tr>
      <w:tr w:rsidR="007020D0" w:rsidTr="00597F65">
        <w:tc>
          <w:tcPr>
            <w:tcW w:w="10348" w:type="dxa"/>
            <w:gridSpan w:val="3"/>
          </w:tcPr>
          <w:p w:rsidR="007020D0" w:rsidRPr="00597F65" w:rsidRDefault="007020D0" w:rsidP="00597F65">
            <w:pPr>
              <w:rPr>
                <w:sz w:val="28"/>
              </w:rPr>
            </w:pPr>
            <w:r w:rsidRPr="00597F65">
              <w:rPr>
                <w:sz w:val="28"/>
              </w:rPr>
              <w:t>The International Pictur</w:t>
            </w:r>
            <w:r w:rsidR="00597F65" w:rsidRPr="00597F65">
              <w:rPr>
                <w:sz w:val="28"/>
              </w:rPr>
              <w:t>e</w:t>
            </w:r>
          </w:p>
        </w:tc>
      </w:tr>
      <w:tr w:rsidR="00B3331C" w:rsidTr="00597F65">
        <w:tc>
          <w:tcPr>
            <w:tcW w:w="5529" w:type="dxa"/>
          </w:tcPr>
          <w:p w:rsidR="00B3331C" w:rsidRDefault="007020D0" w:rsidP="007020D0">
            <w:pPr>
              <w:ind w:left="426" w:hanging="426"/>
            </w:pPr>
            <w:r>
              <w:t xml:space="preserve">        </w:t>
            </w:r>
            <w:r w:rsidR="00B3331C">
              <w:t xml:space="preserve">Mapping </w:t>
            </w:r>
            <w:r>
              <w:t>the i</w:t>
            </w:r>
            <w:r w:rsidR="00B3331C">
              <w:t xml:space="preserve">nternational bodies and initiatives to </w:t>
            </w:r>
            <w:r>
              <w:t xml:space="preserve"> </w:t>
            </w:r>
            <w:r w:rsidR="00B3331C">
              <w:t xml:space="preserve">share/join up stats and geography </w:t>
            </w:r>
          </w:p>
          <w:p w:rsidR="00B3331C" w:rsidRDefault="00B3331C"/>
        </w:tc>
        <w:tc>
          <w:tcPr>
            <w:tcW w:w="3260" w:type="dxa"/>
          </w:tcPr>
          <w:p w:rsidR="00B3331C" w:rsidRDefault="00B3331C" w:rsidP="00AE614B">
            <w:r>
              <w:t xml:space="preserve">Ian </w:t>
            </w:r>
            <w:proofErr w:type="spellStart"/>
            <w:r>
              <w:t>Coady</w:t>
            </w:r>
            <w:proofErr w:type="spellEnd"/>
          </w:p>
        </w:tc>
        <w:tc>
          <w:tcPr>
            <w:tcW w:w="1559" w:type="dxa"/>
          </w:tcPr>
          <w:p w:rsidR="00B3331C" w:rsidRDefault="00C24954">
            <w:r>
              <w:t>10:15</w:t>
            </w:r>
          </w:p>
        </w:tc>
      </w:tr>
      <w:tr w:rsidR="007020D0" w:rsidTr="00597F65">
        <w:tc>
          <w:tcPr>
            <w:tcW w:w="5529" w:type="dxa"/>
          </w:tcPr>
          <w:p w:rsidR="007020D0" w:rsidRPr="00597F65" w:rsidRDefault="00597F65" w:rsidP="00597F65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020D0" w:rsidRPr="00597F65">
              <w:rPr>
                <w:sz w:val="24"/>
              </w:rPr>
              <w:t>Driving progress through projects</w:t>
            </w:r>
          </w:p>
        </w:tc>
        <w:tc>
          <w:tcPr>
            <w:tcW w:w="3260" w:type="dxa"/>
          </w:tcPr>
          <w:p w:rsidR="007020D0" w:rsidRDefault="007020D0"/>
        </w:tc>
        <w:tc>
          <w:tcPr>
            <w:tcW w:w="1559" w:type="dxa"/>
          </w:tcPr>
          <w:p w:rsidR="007020D0" w:rsidRDefault="007020D0"/>
        </w:tc>
      </w:tr>
      <w:tr w:rsidR="00B3331C" w:rsidTr="00597F65">
        <w:tc>
          <w:tcPr>
            <w:tcW w:w="5529" w:type="dxa"/>
          </w:tcPr>
          <w:p w:rsidR="00B3331C" w:rsidRDefault="007020D0" w:rsidP="007020D0">
            <w:r>
              <w:t xml:space="preserve">        </w:t>
            </w:r>
            <w:r w:rsidR="00B3331C">
              <w:t xml:space="preserve">Sustainable Development Goals </w:t>
            </w:r>
          </w:p>
          <w:p w:rsidR="00283790" w:rsidRDefault="00283790" w:rsidP="007020D0"/>
        </w:tc>
        <w:tc>
          <w:tcPr>
            <w:tcW w:w="3260" w:type="dxa"/>
          </w:tcPr>
          <w:p w:rsidR="007020D0" w:rsidRDefault="00597F65" w:rsidP="007020D0">
            <w:proofErr w:type="spellStart"/>
            <w:r>
              <w:t>tba</w:t>
            </w:r>
            <w:proofErr w:type="spellEnd"/>
          </w:p>
        </w:tc>
        <w:tc>
          <w:tcPr>
            <w:tcW w:w="1559" w:type="dxa"/>
          </w:tcPr>
          <w:p w:rsidR="00B3331C" w:rsidRDefault="00C24954">
            <w:r>
              <w:t>10:30</w:t>
            </w:r>
          </w:p>
        </w:tc>
      </w:tr>
      <w:tr w:rsidR="00B3331C" w:rsidTr="00597F65">
        <w:tc>
          <w:tcPr>
            <w:tcW w:w="5529" w:type="dxa"/>
          </w:tcPr>
          <w:p w:rsidR="00B3331C" w:rsidRDefault="007020D0">
            <w:r>
              <w:t xml:space="preserve">        Earth Observation Data</w:t>
            </w:r>
          </w:p>
          <w:p w:rsidR="00283790" w:rsidRDefault="00283790"/>
        </w:tc>
        <w:tc>
          <w:tcPr>
            <w:tcW w:w="3260" w:type="dxa"/>
          </w:tcPr>
          <w:p w:rsidR="00B3331C" w:rsidRDefault="007020D0">
            <w:r>
              <w:t>Alison Matthews</w:t>
            </w:r>
          </w:p>
        </w:tc>
        <w:tc>
          <w:tcPr>
            <w:tcW w:w="1559" w:type="dxa"/>
          </w:tcPr>
          <w:p w:rsidR="00B3331C" w:rsidRDefault="00C24954">
            <w:r>
              <w:t>10:45</w:t>
            </w:r>
          </w:p>
        </w:tc>
      </w:tr>
      <w:tr w:rsidR="00B3331C" w:rsidTr="00597F65">
        <w:tc>
          <w:tcPr>
            <w:tcW w:w="5529" w:type="dxa"/>
          </w:tcPr>
          <w:p w:rsidR="00283790" w:rsidRPr="00597F65" w:rsidRDefault="00AE614B" w:rsidP="00597F65">
            <w:pPr>
              <w:rPr>
                <w:sz w:val="28"/>
              </w:rPr>
            </w:pPr>
            <w:r w:rsidRPr="00597F65">
              <w:rPr>
                <w:sz w:val="28"/>
              </w:rPr>
              <w:t xml:space="preserve"> The UK Picture</w:t>
            </w:r>
          </w:p>
        </w:tc>
        <w:tc>
          <w:tcPr>
            <w:tcW w:w="3260" w:type="dxa"/>
          </w:tcPr>
          <w:p w:rsidR="00B3331C" w:rsidRDefault="00AE614B">
            <w:r>
              <w:t xml:space="preserve">Ian </w:t>
            </w:r>
            <w:proofErr w:type="spellStart"/>
            <w:r>
              <w:t>Coady</w:t>
            </w:r>
            <w:proofErr w:type="spellEnd"/>
          </w:p>
        </w:tc>
        <w:tc>
          <w:tcPr>
            <w:tcW w:w="1559" w:type="dxa"/>
          </w:tcPr>
          <w:p w:rsidR="00B3331C" w:rsidRDefault="00C24954" w:rsidP="00C24954">
            <w:r>
              <w:t>11:05</w:t>
            </w:r>
          </w:p>
        </w:tc>
      </w:tr>
      <w:tr w:rsidR="00B3331C" w:rsidTr="00597F65">
        <w:tc>
          <w:tcPr>
            <w:tcW w:w="5529" w:type="dxa"/>
          </w:tcPr>
          <w:p w:rsidR="000A7209" w:rsidRDefault="00AE614B" w:rsidP="00AE614B">
            <w:r>
              <w:t xml:space="preserve">        Harmonising  geography </w:t>
            </w:r>
            <w:r w:rsidR="005A5989">
              <w:t>for official statistics</w:t>
            </w:r>
            <w:r>
              <w:t>:</w:t>
            </w:r>
            <w:r w:rsidR="000A7209">
              <w:t xml:space="preserve"> </w:t>
            </w:r>
          </w:p>
          <w:p w:rsidR="00B3331C" w:rsidRDefault="000A7209" w:rsidP="000A7209">
            <w:pPr>
              <w:pStyle w:val="ListParagraph"/>
              <w:numPr>
                <w:ilvl w:val="0"/>
                <w:numId w:val="1"/>
              </w:numPr>
            </w:pPr>
            <w:r>
              <w:t xml:space="preserve"> Address Service for Government </w:t>
            </w:r>
          </w:p>
          <w:p w:rsidR="000A7209" w:rsidRDefault="000A7209" w:rsidP="00AE614B">
            <w:pPr>
              <w:pStyle w:val="ListParagraph"/>
              <w:numPr>
                <w:ilvl w:val="0"/>
                <w:numId w:val="1"/>
              </w:numPr>
            </w:pPr>
            <w:r>
              <w:t>PSMA</w:t>
            </w:r>
          </w:p>
          <w:p w:rsidR="000A7209" w:rsidRDefault="000A7209" w:rsidP="000A7209">
            <w:pPr>
              <w:pStyle w:val="ListParagraph"/>
              <w:numPr>
                <w:ilvl w:val="0"/>
                <w:numId w:val="1"/>
              </w:numPr>
            </w:pPr>
            <w:r>
              <w:t>GSS committees</w:t>
            </w:r>
          </w:p>
          <w:p w:rsidR="006F6F0B" w:rsidRDefault="006F6F0B" w:rsidP="000A7209">
            <w:pPr>
              <w:pStyle w:val="ListParagraph"/>
              <w:numPr>
                <w:ilvl w:val="0"/>
                <w:numId w:val="1"/>
              </w:numPr>
            </w:pPr>
            <w:r>
              <w:t>Geography Champions in the GSS</w:t>
            </w:r>
          </w:p>
          <w:p w:rsidR="000A7209" w:rsidRDefault="000A7209" w:rsidP="000A7209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6F6F0B">
              <w:t>entral</w:t>
            </w:r>
            <w:r>
              <w:t xml:space="preserve"> Gov</w:t>
            </w:r>
            <w:r w:rsidR="006F6F0B">
              <w:t>ernment</w:t>
            </w:r>
            <w:r>
              <w:t xml:space="preserve"> Group on Geography</w:t>
            </w:r>
          </w:p>
          <w:p w:rsidR="002777E3" w:rsidRDefault="002777E3" w:rsidP="000A7209">
            <w:pPr>
              <w:pStyle w:val="ListParagraph"/>
              <w:numPr>
                <w:ilvl w:val="0"/>
                <w:numId w:val="1"/>
              </w:numPr>
            </w:pPr>
            <w:r>
              <w:t>Published statistics – do they comply with GSS Geography Policy?</w:t>
            </w:r>
          </w:p>
          <w:p w:rsidR="00283790" w:rsidRDefault="00283790" w:rsidP="00283790">
            <w:pPr>
              <w:ind w:left="525"/>
            </w:pPr>
          </w:p>
        </w:tc>
        <w:tc>
          <w:tcPr>
            <w:tcW w:w="3260" w:type="dxa"/>
          </w:tcPr>
          <w:p w:rsidR="00B3331C" w:rsidRDefault="00B3331C"/>
        </w:tc>
        <w:tc>
          <w:tcPr>
            <w:tcW w:w="1559" w:type="dxa"/>
          </w:tcPr>
          <w:p w:rsidR="00B3331C" w:rsidRDefault="00B3331C"/>
        </w:tc>
      </w:tr>
      <w:tr w:rsidR="00B3331C" w:rsidTr="00597F65">
        <w:tc>
          <w:tcPr>
            <w:tcW w:w="5529" w:type="dxa"/>
          </w:tcPr>
          <w:p w:rsidR="00283790" w:rsidRDefault="006F6F0B" w:rsidP="00597F65">
            <w:r>
              <w:t xml:space="preserve">Who else </w:t>
            </w:r>
            <w:r w:rsidR="00AD2771">
              <w:t>has a role</w:t>
            </w:r>
            <w:r>
              <w:t xml:space="preserve">? Are there overlaps or gaps? Who </w:t>
            </w:r>
            <w:r w:rsidR="00AD2771">
              <w:t>leads</w:t>
            </w:r>
            <w:r>
              <w:t>/</w:t>
            </w:r>
            <w:proofErr w:type="gramStart"/>
            <w:r>
              <w:t>should  lead</w:t>
            </w:r>
            <w:proofErr w:type="gramEnd"/>
            <w:r>
              <w:t>?</w:t>
            </w:r>
            <w:r w:rsidR="00AD2771">
              <w:t xml:space="preserve"> </w:t>
            </w:r>
          </w:p>
        </w:tc>
        <w:tc>
          <w:tcPr>
            <w:tcW w:w="3260" w:type="dxa"/>
          </w:tcPr>
          <w:p w:rsidR="00B3331C" w:rsidRDefault="006F6F0B">
            <w:r>
              <w:t>Gr</w:t>
            </w:r>
            <w:r w:rsidR="00AD2771">
              <w:t>oup Exercise</w:t>
            </w:r>
          </w:p>
        </w:tc>
        <w:tc>
          <w:tcPr>
            <w:tcW w:w="1559" w:type="dxa"/>
          </w:tcPr>
          <w:p w:rsidR="00B3331C" w:rsidRDefault="00C24954">
            <w:r>
              <w:t>11:30</w:t>
            </w:r>
          </w:p>
        </w:tc>
      </w:tr>
      <w:tr w:rsidR="002777E3" w:rsidTr="00597F65">
        <w:tc>
          <w:tcPr>
            <w:tcW w:w="10348" w:type="dxa"/>
            <w:gridSpan w:val="3"/>
          </w:tcPr>
          <w:p w:rsidR="002777E3" w:rsidRDefault="002777E3">
            <w:r w:rsidRPr="00597F65">
              <w:rPr>
                <w:sz w:val="32"/>
              </w:rPr>
              <w:t>Lunch</w:t>
            </w:r>
            <w:r w:rsidR="005A5989">
              <w:rPr>
                <w:sz w:val="32"/>
              </w:rPr>
              <w:t xml:space="preserve"> and discussions</w:t>
            </w:r>
          </w:p>
        </w:tc>
      </w:tr>
      <w:tr w:rsidR="000A7209" w:rsidTr="00597F65">
        <w:tc>
          <w:tcPr>
            <w:tcW w:w="10348" w:type="dxa"/>
            <w:gridSpan w:val="3"/>
          </w:tcPr>
          <w:p w:rsidR="000A7209" w:rsidRDefault="000A7209" w:rsidP="00597F65">
            <w:pPr>
              <w:rPr>
                <w:sz w:val="28"/>
              </w:rPr>
            </w:pPr>
            <w:r>
              <w:t xml:space="preserve">Afternoon session:    </w:t>
            </w:r>
            <w:r>
              <w:rPr>
                <w:sz w:val="28"/>
              </w:rPr>
              <w:t>Joining up in action</w:t>
            </w:r>
            <w:r w:rsidR="00597F65">
              <w:rPr>
                <w:sz w:val="28"/>
              </w:rPr>
              <w:t xml:space="preserve"> -</w:t>
            </w:r>
            <w:r>
              <w:rPr>
                <w:sz w:val="28"/>
              </w:rPr>
              <w:t xml:space="preserve"> </w:t>
            </w:r>
            <w:r w:rsidRPr="000A7209">
              <w:rPr>
                <w:sz w:val="28"/>
              </w:rPr>
              <w:t xml:space="preserve"> User Stories</w:t>
            </w:r>
          </w:p>
          <w:p w:rsidR="005A5989" w:rsidRDefault="005A5989" w:rsidP="00597F65"/>
        </w:tc>
      </w:tr>
      <w:tr w:rsidR="000A7209" w:rsidTr="00597F65">
        <w:tc>
          <w:tcPr>
            <w:tcW w:w="5529" w:type="dxa"/>
          </w:tcPr>
          <w:p w:rsidR="000A7209" w:rsidRDefault="000A7209" w:rsidP="000A7209">
            <w:r>
              <w:t>Discovering statistics through geography</w:t>
            </w:r>
            <w:r w:rsidR="00AD2771">
              <w:t xml:space="preserve"> – new developments in ONS</w:t>
            </w:r>
            <w:r>
              <w:t xml:space="preserve"> </w:t>
            </w:r>
          </w:p>
          <w:p w:rsidR="00283790" w:rsidRDefault="00283790" w:rsidP="000A7209"/>
        </w:tc>
        <w:tc>
          <w:tcPr>
            <w:tcW w:w="3260" w:type="dxa"/>
          </w:tcPr>
          <w:p w:rsidR="000A7209" w:rsidRDefault="005A5989" w:rsidP="000A7209">
            <w:proofErr w:type="spellStart"/>
            <w:r>
              <w:t>tba</w:t>
            </w:r>
            <w:proofErr w:type="spellEnd"/>
            <w:r w:rsidR="000A7209">
              <w:t xml:space="preserve">, ONS </w:t>
            </w:r>
          </w:p>
        </w:tc>
        <w:tc>
          <w:tcPr>
            <w:tcW w:w="1559" w:type="dxa"/>
          </w:tcPr>
          <w:p w:rsidR="000A7209" w:rsidRDefault="00C24954">
            <w:r>
              <w:t>13:00</w:t>
            </w:r>
          </w:p>
        </w:tc>
      </w:tr>
      <w:tr w:rsidR="000A7209" w:rsidTr="00597F65">
        <w:tc>
          <w:tcPr>
            <w:tcW w:w="5529" w:type="dxa"/>
          </w:tcPr>
          <w:p w:rsidR="000A7209" w:rsidRDefault="000A7209">
            <w:r>
              <w:t>Discovery through Linked Data</w:t>
            </w:r>
          </w:p>
          <w:p w:rsidR="00283790" w:rsidRDefault="00283790"/>
        </w:tc>
        <w:tc>
          <w:tcPr>
            <w:tcW w:w="3260" w:type="dxa"/>
          </w:tcPr>
          <w:p w:rsidR="000A7209" w:rsidRDefault="000A7209" w:rsidP="002777E3">
            <w:r>
              <w:t>Elspeth Body</w:t>
            </w:r>
            <w:r w:rsidR="002777E3">
              <w:t xml:space="preserve">, </w:t>
            </w:r>
            <w:proofErr w:type="spellStart"/>
            <w:r w:rsidR="002777E3">
              <w:t>Defra</w:t>
            </w:r>
            <w:proofErr w:type="spellEnd"/>
          </w:p>
        </w:tc>
        <w:tc>
          <w:tcPr>
            <w:tcW w:w="1559" w:type="dxa"/>
          </w:tcPr>
          <w:p w:rsidR="000A7209" w:rsidRDefault="00C24954" w:rsidP="00C24954">
            <w:r>
              <w:t>13:30</w:t>
            </w:r>
          </w:p>
        </w:tc>
      </w:tr>
      <w:tr w:rsidR="000A7209" w:rsidTr="00597F65">
        <w:tc>
          <w:tcPr>
            <w:tcW w:w="5529" w:type="dxa"/>
          </w:tcPr>
          <w:p w:rsidR="000A7209" w:rsidRDefault="002777E3" w:rsidP="00597F65">
            <w:r>
              <w:t xml:space="preserve">Managing changes </w:t>
            </w:r>
            <w:r w:rsidR="00597F65">
              <w:t>in</w:t>
            </w:r>
            <w:r>
              <w:t xml:space="preserve"> geography </w:t>
            </w:r>
          </w:p>
        </w:tc>
        <w:tc>
          <w:tcPr>
            <w:tcW w:w="3260" w:type="dxa"/>
          </w:tcPr>
          <w:p w:rsidR="000A7209" w:rsidRDefault="00B872CE" w:rsidP="00B872CE">
            <w:r>
              <w:t xml:space="preserve">Roger Winter and Gerald </w:t>
            </w:r>
            <w:proofErr w:type="spellStart"/>
            <w:r>
              <w:t>Tessier</w:t>
            </w:r>
            <w:proofErr w:type="spellEnd"/>
            <w:r w:rsidR="002777E3">
              <w:t xml:space="preserve">, Boundary Commission for England and Wales </w:t>
            </w:r>
          </w:p>
        </w:tc>
        <w:tc>
          <w:tcPr>
            <w:tcW w:w="1559" w:type="dxa"/>
          </w:tcPr>
          <w:p w:rsidR="000A7209" w:rsidRDefault="00C24954" w:rsidP="00C24954">
            <w:r>
              <w:t>13:50</w:t>
            </w:r>
          </w:p>
        </w:tc>
      </w:tr>
      <w:tr w:rsidR="000A7209" w:rsidTr="00597F65">
        <w:tc>
          <w:tcPr>
            <w:tcW w:w="5529" w:type="dxa"/>
          </w:tcPr>
          <w:p w:rsidR="00597F65" w:rsidRDefault="002777E3" w:rsidP="002777E3">
            <w:r>
              <w:t xml:space="preserve">Tools for sharing data/best practice </w:t>
            </w:r>
          </w:p>
          <w:p w:rsidR="000A7209" w:rsidRDefault="002777E3" w:rsidP="002777E3">
            <w:r>
              <w:t xml:space="preserve"> – </w:t>
            </w:r>
            <w:r w:rsidR="00597F65">
              <w:t xml:space="preserve">using </w:t>
            </w:r>
            <w:proofErr w:type="spellStart"/>
            <w:r>
              <w:t>ArcGIS</w:t>
            </w:r>
            <w:proofErr w:type="spellEnd"/>
            <w:r>
              <w:t xml:space="preserve"> Online </w:t>
            </w:r>
          </w:p>
        </w:tc>
        <w:tc>
          <w:tcPr>
            <w:tcW w:w="3260" w:type="dxa"/>
          </w:tcPr>
          <w:p w:rsidR="000A7209" w:rsidRDefault="005A5989">
            <w:proofErr w:type="spellStart"/>
            <w:r>
              <w:t>Tba</w:t>
            </w:r>
            <w:proofErr w:type="spellEnd"/>
            <w:r>
              <w:t>,</w:t>
            </w:r>
            <w:r w:rsidR="002777E3">
              <w:t xml:space="preserve"> ONS</w:t>
            </w:r>
          </w:p>
          <w:p w:rsidR="002777E3" w:rsidRDefault="00B872CE">
            <w:r>
              <w:t xml:space="preserve">Hayley Holgate, </w:t>
            </w:r>
            <w:r w:rsidR="002777E3">
              <w:t>Public Policy, ONS</w:t>
            </w:r>
          </w:p>
        </w:tc>
        <w:tc>
          <w:tcPr>
            <w:tcW w:w="1559" w:type="dxa"/>
          </w:tcPr>
          <w:p w:rsidR="000A7209" w:rsidRDefault="00C24954" w:rsidP="00C24954">
            <w:r>
              <w:t>14:20</w:t>
            </w:r>
          </w:p>
        </w:tc>
      </w:tr>
      <w:tr w:rsidR="002777E3" w:rsidTr="00597F65">
        <w:tc>
          <w:tcPr>
            <w:tcW w:w="5529" w:type="dxa"/>
          </w:tcPr>
          <w:p w:rsidR="002777E3" w:rsidRDefault="002777E3" w:rsidP="00597F65">
            <w:r>
              <w:t xml:space="preserve">Review of </w:t>
            </w:r>
            <w:r w:rsidR="00597F65">
              <w:t>the day</w:t>
            </w:r>
          </w:p>
        </w:tc>
        <w:tc>
          <w:tcPr>
            <w:tcW w:w="3260" w:type="dxa"/>
          </w:tcPr>
          <w:p w:rsidR="002777E3" w:rsidRDefault="002777E3"/>
        </w:tc>
        <w:tc>
          <w:tcPr>
            <w:tcW w:w="1559" w:type="dxa"/>
          </w:tcPr>
          <w:p w:rsidR="002777E3" w:rsidRDefault="00C24954">
            <w:r>
              <w:t>14:45</w:t>
            </w:r>
          </w:p>
        </w:tc>
      </w:tr>
      <w:tr w:rsidR="00C24954" w:rsidTr="00597F65">
        <w:tc>
          <w:tcPr>
            <w:tcW w:w="5529" w:type="dxa"/>
          </w:tcPr>
          <w:p w:rsidR="00C24954" w:rsidRDefault="00C24954" w:rsidP="00C24954">
            <w:r>
              <w:t>Wrap Up and close</w:t>
            </w:r>
          </w:p>
        </w:tc>
        <w:tc>
          <w:tcPr>
            <w:tcW w:w="3260" w:type="dxa"/>
          </w:tcPr>
          <w:p w:rsidR="00C24954" w:rsidRDefault="00C24954"/>
        </w:tc>
        <w:tc>
          <w:tcPr>
            <w:tcW w:w="1559" w:type="dxa"/>
          </w:tcPr>
          <w:p w:rsidR="00C24954" w:rsidRDefault="00C24954">
            <w:r>
              <w:t>15.00</w:t>
            </w:r>
          </w:p>
        </w:tc>
      </w:tr>
    </w:tbl>
    <w:p w:rsidR="00B3331C" w:rsidRDefault="00B3331C"/>
    <w:sectPr w:rsidR="00B3331C" w:rsidSect="001F1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548F"/>
    <w:multiLevelType w:val="hybridMultilevel"/>
    <w:tmpl w:val="4A2E4D5A"/>
    <w:lvl w:ilvl="0" w:tplc="B7F484E2">
      <w:start w:val="100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4E53"/>
    <w:rsid w:val="000A7209"/>
    <w:rsid w:val="000E0184"/>
    <w:rsid w:val="001A7955"/>
    <w:rsid w:val="001F1D3B"/>
    <w:rsid w:val="00224E53"/>
    <w:rsid w:val="002777E3"/>
    <w:rsid w:val="00283790"/>
    <w:rsid w:val="002B625E"/>
    <w:rsid w:val="003756FC"/>
    <w:rsid w:val="00381E73"/>
    <w:rsid w:val="003C37FC"/>
    <w:rsid w:val="003D46F1"/>
    <w:rsid w:val="005113C7"/>
    <w:rsid w:val="00597F65"/>
    <w:rsid w:val="005A5989"/>
    <w:rsid w:val="006F6F0B"/>
    <w:rsid w:val="007020D0"/>
    <w:rsid w:val="009E5966"/>
    <w:rsid w:val="00AD2771"/>
    <w:rsid w:val="00AE614B"/>
    <w:rsid w:val="00B3331C"/>
    <w:rsid w:val="00B872CE"/>
    <w:rsid w:val="00C24954"/>
    <w:rsid w:val="00E26515"/>
    <w:rsid w:val="00E519CF"/>
    <w:rsid w:val="00F33474"/>
    <w:rsid w:val="00F9178B"/>
    <w:rsid w:val="00FC4C90"/>
    <w:rsid w:val="00FF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taitarm</dc:creator>
  <cp:lastModifiedBy>lennapb</cp:lastModifiedBy>
  <cp:revision>2</cp:revision>
  <cp:lastPrinted>2017-03-20T09:00:00Z</cp:lastPrinted>
  <dcterms:created xsi:type="dcterms:W3CDTF">2017-03-20T09:01:00Z</dcterms:created>
  <dcterms:modified xsi:type="dcterms:W3CDTF">2017-03-20T09:01:00Z</dcterms:modified>
</cp:coreProperties>
</file>